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9FD" w:rsidRPr="006D0ECC" w:rsidRDefault="00CC29FD">
      <w:pPr>
        <w:snapToGrid w:val="0"/>
        <w:jc w:val="center"/>
        <w:rPr>
          <w:rFonts w:eastAsia="標楷體"/>
          <w:sz w:val="28"/>
          <w:szCs w:val="28"/>
        </w:rPr>
      </w:pPr>
      <w:r w:rsidRPr="006D0ECC">
        <w:rPr>
          <w:rFonts w:eastAsia="標楷體" w:hAnsi="標楷體" w:hint="eastAsia"/>
          <w:sz w:val="28"/>
          <w:szCs w:val="28"/>
        </w:rPr>
        <w:t>開南大學</w:t>
      </w:r>
      <w:r w:rsidRPr="006D0ECC">
        <w:rPr>
          <w:rFonts w:eastAsia="標楷體"/>
          <w:sz w:val="28"/>
          <w:szCs w:val="28"/>
        </w:rPr>
        <w:t xml:space="preserve"> 108 </w:t>
      </w:r>
      <w:r w:rsidRPr="006D0ECC">
        <w:rPr>
          <w:rFonts w:eastAsia="標楷體" w:hAnsi="標楷體" w:hint="eastAsia"/>
          <w:sz w:val="28"/>
          <w:szCs w:val="28"/>
        </w:rPr>
        <w:t>學年度第</w:t>
      </w:r>
      <w:r>
        <w:rPr>
          <w:rFonts w:eastAsia="標楷體"/>
          <w:sz w:val="28"/>
          <w:szCs w:val="28"/>
        </w:rPr>
        <w:t>2</w:t>
      </w:r>
      <w:r w:rsidRPr="006D0ECC">
        <w:rPr>
          <w:rFonts w:eastAsia="標楷體" w:hAnsi="標楷體" w:hint="eastAsia"/>
          <w:sz w:val="28"/>
          <w:szCs w:val="28"/>
        </w:rPr>
        <w:t>學期</w:t>
      </w:r>
      <w:r w:rsidRPr="006D0ECC">
        <w:rPr>
          <w:rFonts w:eastAsia="標楷體"/>
          <w:sz w:val="28"/>
          <w:szCs w:val="28"/>
        </w:rPr>
        <w:t xml:space="preserve"> </w:t>
      </w:r>
      <w:r w:rsidRPr="006D0ECC">
        <w:rPr>
          <w:rFonts w:eastAsia="標楷體" w:hAnsi="標楷體" w:hint="eastAsia"/>
          <w:sz w:val="28"/>
          <w:szCs w:val="28"/>
        </w:rPr>
        <w:t>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/>
      </w:tblPr>
      <w:tblGrid>
        <w:gridCol w:w="879"/>
        <w:gridCol w:w="1598"/>
        <w:gridCol w:w="688"/>
        <w:gridCol w:w="872"/>
        <w:gridCol w:w="815"/>
        <w:gridCol w:w="4428"/>
      </w:tblGrid>
      <w:tr w:rsidR="00CC29FD" w:rsidRPr="006D0ECC">
        <w:trPr>
          <w:jc w:val="center"/>
        </w:trPr>
        <w:tc>
          <w:tcPr>
            <w:tcW w:w="2477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課程名稱</w:t>
            </w:r>
          </w:p>
        </w:tc>
        <w:tc>
          <w:tcPr>
            <w:tcW w:w="6803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導師課</w:t>
            </w:r>
          </w:p>
        </w:tc>
      </w:tr>
      <w:tr w:rsidR="00CC29FD" w:rsidRPr="006D0ECC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院系班別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國企進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標楷體"/>
                </w:rPr>
                <w:t>2A</w:t>
              </w:r>
            </w:smartTag>
          </w:p>
        </w:tc>
      </w:tr>
      <w:tr w:rsidR="00CC29FD" w:rsidRPr="006D0ECC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導師姓名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段宜祥</w:t>
            </w:r>
          </w:p>
        </w:tc>
      </w:tr>
      <w:tr w:rsidR="00CC29FD" w:rsidRPr="006D0ECC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實施目標與方法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定期實施班級、小團體或個別</w:t>
            </w:r>
            <w:r w:rsidRPr="00A75B2E">
              <w:rPr>
                <w:rFonts w:eastAsia="標楷體" w:hAnsi="標楷體" w:hint="eastAsia"/>
              </w:rPr>
              <w:t>輔導</w:t>
            </w:r>
            <w:r>
              <w:rPr>
                <w:rFonts w:eastAsia="標楷體" w:hAnsi="標楷體" w:hint="eastAsia"/>
              </w:rPr>
              <w:t>，</w:t>
            </w:r>
            <w:r w:rsidRPr="00A75B2E">
              <w:rPr>
                <w:rFonts w:eastAsia="標楷體" w:hAnsi="標楷體" w:hint="eastAsia"/>
              </w:rPr>
              <w:t>開兩次班會</w:t>
            </w:r>
          </w:p>
        </w:tc>
      </w:tr>
      <w:tr w:rsidR="00CC29FD" w:rsidRPr="006D0ECC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導師課程進度：</w:t>
            </w:r>
          </w:p>
        </w:tc>
      </w:tr>
      <w:tr w:rsidR="00CC29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週次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jc w:val="center"/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日期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時間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地點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活動內容</w:t>
            </w:r>
          </w:p>
        </w:tc>
      </w:tr>
      <w:tr w:rsidR="00CC29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A75B2E" w:rsidRDefault="00CC29FD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02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18:3</w:t>
            </w:r>
            <w:r w:rsidRPr="00754EA7">
              <w:rPr>
                <w:rFonts w:eastAsia="標楷體"/>
              </w:rPr>
              <w:t>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A317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widowControl/>
              <w:rPr>
                <w:rFonts w:eastAsia="標楷體"/>
                <w:b/>
                <w:color w:val="5F497A"/>
                <w:kern w:val="0"/>
              </w:rPr>
            </w:pPr>
            <w:r w:rsidRPr="00754EA7">
              <w:rPr>
                <w:rFonts w:eastAsia="標楷體" w:hint="eastAsia"/>
                <w:b/>
              </w:rPr>
              <w:t>班會</w:t>
            </w:r>
          </w:p>
        </w:tc>
      </w:tr>
      <w:tr w:rsidR="00CC29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A75B2E" w:rsidRDefault="00CC29FD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CC29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A75B2E" w:rsidRDefault="00CC29FD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CC29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A75B2E" w:rsidRDefault="00CC29FD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23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CC29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A75B2E" w:rsidRDefault="00CC29FD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30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CC29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A75B2E" w:rsidRDefault="00CC29FD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210709" w:rsidRDefault="00CC29FD" w:rsidP="00493882">
            <w:pPr>
              <w:widowControl/>
              <w:rPr>
                <w:rFonts w:eastAsia="微軟正黑體e.."/>
                <w:sz w:val="18"/>
                <w:szCs w:val="18"/>
              </w:rPr>
            </w:pPr>
            <w:r w:rsidRPr="00210709">
              <w:rPr>
                <w:rFonts w:eastAsia="標楷體" w:hint="eastAsia"/>
              </w:rPr>
              <w:t>畢業典禮補假</w:t>
            </w:r>
          </w:p>
        </w:tc>
        <w:bookmarkStart w:id="0" w:name="_GoBack"/>
        <w:bookmarkEnd w:id="0"/>
      </w:tr>
      <w:tr w:rsidR="00CC29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A75B2E" w:rsidRDefault="00CC29FD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13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CC29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A75B2E" w:rsidRDefault="00CC29FD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CC29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</w:pPr>
            <w:r w:rsidRPr="006D0ECC">
              <w:rPr>
                <w:rFonts w:eastAsia="標楷體"/>
              </w:rPr>
              <w:t>9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A75B2E" w:rsidRDefault="00CC29FD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27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CC29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10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A75B2E" w:rsidRDefault="00CC29FD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04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CC29FD" w:rsidRPr="006D0ECC" w:rsidTr="0097125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A75B2E" w:rsidRDefault="00CC29FD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CC29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A75B2E" w:rsidRDefault="00CC29FD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13</w:t>
            </w:r>
            <w:r w:rsidRPr="00754EA7">
              <w:rPr>
                <w:rFonts w:eastAsia="標楷體"/>
              </w:rPr>
              <w:t>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B103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210709" w:rsidRDefault="00CC29FD" w:rsidP="00493882">
            <w:pPr>
              <w:widowControl/>
              <w:rPr>
                <w:rFonts w:eastAsia="標楷體"/>
                <w:b/>
              </w:rPr>
            </w:pPr>
            <w:r w:rsidRPr="00210709">
              <w:rPr>
                <w:rFonts w:eastAsia="標楷體" w:hint="eastAsia"/>
                <w:b/>
              </w:rPr>
              <w:t>輔導知能研習活動：人生幸福斷捨離</w:t>
            </w:r>
          </w:p>
        </w:tc>
      </w:tr>
      <w:tr w:rsidR="00CC29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A75B2E" w:rsidRDefault="00CC29FD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CC29FD" w:rsidRPr="006D0ECC" w:rsidTr="0097376F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D553FB" w:rsidRDefault="00CC29FD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CC29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D553FB" w:rsidRDefault="00CC29FD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08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CC29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D553FB" w:rsidRDefault="00CC29FD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CC29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A75B2E" w:rsidRDefault="00CC29FD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22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18:3</w:t>
            </w:r>
            <w:r w:rsidRPr="00754EA7">
              <w:rPr>
                <w:rFonts w:eastAsia="標楷體"/>
              </w:rPr>
              <w:t>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A317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widowControl/>
              <w:rPr>
                <w:rFonts w:eastAsia="標楷體"/>
                <w:b/>
                <w:color w:val="5F497A"/>
                <w:kern w:val="0"/>
              </w:rPr>
            </w:pPr>
            <w:r w:rsidRPr="00754EA7">
              <w:rPr>
                <w:rFonts w:eastAsia="標楷體" w:hint="eastAsia"/>
                <w:b/>
              </w:rPr>
              <w:t>班會</w:t>
            </w:r>
          </w:p>
        </w:tc>
      </w:tr>
      <w:tr w:rsidR="00CC29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D553FB" w:rsidRDefault="00CC29FD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16:10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754EA7" w:rsidRDefault="00CC29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CC29FD" w:rsidRPr="006D0ECC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9FD" w:rsidRPr="006D0ECC" w:rsidRDefault="00CC29FD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6D0ECC">
              <w:rPr>
                <w:rFonts w:eastAsia="標楷體" w:hint="eastAsia"/>
                <w:sz w:val="20"/>
                <w:szCs w:val="20"/>
              </w:rPr>
              <w:t>備註說明：</w:t>
            </w:r>
          </w:p>
          <w:p w:rsidR="00CC29FD" w:rsidRPr="006D0ECC" w:rsidRDefault="00CC29FD">
            <w:pPr>
              <w:snapToGrid w:val="0"/>
              <w:ind w:left="278" w:hanging="278"/>
            </w:pPr>
            <w:r w:rsidRPr="006D0ECC">
              <w:rPr>
                <w:rFonts w:eastAsia="標楷體"/>
                <w:sz w:val="20"/>
                <w:szCs w:val="20"/>
              </w:rPr>
              <w:t xml:space="preserve">1.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排定每週固定導師時間（共計十八週）之班會、系大會、個別輔導、團體輔導或其他班級活動，提供師生互動時段，並公告導生周知</w:t>
            </w:r>
            <w:r w:rsidRPr="006D0ECC">
              <w:rPr>
                <w:rFonts w:eastAsia="標楷體" w:hint="eastAsia"/>
                <w:sz w:val="20"/>
                <w:szCs w:val="20"/>
              </w:rPr>
              <w:t>。</w:t>
            </w:r>
          </w:p>
          <w:p w:rsidR="00CC29FD" w:rsidRPr="006D0ECC" w:rsidRDefault="00CC29FD">
            <w:pPr>
              <w:snapToGrid w:val="0"/>
              <w:ind w:left="278" w:hanging="278"/>
              <w:rPr>
                <w:rFonts w:eastAsia="標楷體"/>
                <w:sz w:val="20"/>
                <w:szCs w:val="20"/>
              </w:rPr>
            </w:pPr>
            <w:r w:rsidRPr="006D0ECC">
              <w:rPr>
                <w:rFonts w:eastAsia="標楷體"/>
                <w:sz w:val="20"/>
                <w:szCs w:val="20"/>
              </w:rPr>
              <w:t xml:space="preserve">2.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每學期指導學生召開班級會議至少二次、每位導生個別輔導至少一次，並填寫</w:t>
            </w:r>
            <w:r w:rsidRPr="006D0ECC">
              <w:rPr>
                <w:rFonts w:eastAsia="標楷體"/>
                <w:sz w:val="20"/>
                <w:szCs w:val="20"/>
              </w:rPr>
              <w:t>E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關懷系統紀錄，於每學期第十八週結束前完成填寫，作為核發導生輔導費之依據。</w:t>
            </w:r>
          </w:p>
          <w:p w:rsidR="00CC29FD" w:rsidRPr="006D0ECC" w:rsidRDefault="00CC29FD">
            <w:pPr>
              <w:snapToGrid w:val="0"/>
              <w:ind w:left="278" w:hanging="278"/>
            </w:pPr>
            <w:r w:rsidRPr="006D0ECC">
              <w:rPr>
                <w:rFonts w:eastAsia="標楷體"/>
                <w:sz w:val="20"/>
                <w:szCs w:val="20"/>
              </w:rPr>
              <w:t>3.</w:t>
            </w:r>
            <w:r w:rsidRPr="006D0ECC">
              <w:t xml:space="preserve">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導師輔導知能研習活動訊息可參考</w:t>
            </w:r>
            <w:hyperlink r:id="rId6" w:history="1">
              <w:r w:rsidRPr="006D0ECC">
                <w:rPr>
                  <w:rStyle w:val="Hyperlink"/>
                  <w:rFonts w:eastAsia="標楷體"/>
                  <w:sz w:val="20"/>
                  <w:szCs w:val="20"/>
                </w:rPr>
                <w:t>http://sa.knu.edu.tw/wecare/teacher.asp?id=2</w:t>
              </w:r>
            </w:hyperlink>
            <w:r w:rsidRPr="006D0ECC">
              <w:rPr>
                <w:rFonts w:eastAsia="標楷體" w:hAnsi="標楷體" w:hint="eastAsia"/>
                <w:sz w:val="20"/>
                <w:szCs w:val="20"/>
              </w:rPr>
              <w:t>或經由以下路徑查詢：開南大學諮商暨就業輔導中心</w:t>
            </w:r>
            <w:r w:rsidRPr="006D0ECC">
              <w:rPr>
                <w:rFonts w:eastAsia="標楷體"/>
                <w:sz w:val="20"/>
                <w:szCs w:val="20"/>
              </w:rPr>
              <w:t>&gt;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導師專區</w:t>
            </w:r>
            <w:r w:rsidRPr="006D0ECC">
              <w:rPr>
                <w:rFonts w:eastAsia="標楷體"/>
                <w:sz w:val="20"/>
                <w:szCs w:val="20"/>
              </w:rPr>
              <w:t>&gt;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導師會議暨輔導知能研習。</w:t>
            </w:r>
          </w:p>
        </w:tc>
      </w:tr>
    </w:tbl>
    <w:p w:rsidR="00CC29FD" w:rsidRPr="006D0ECC" w:rsidRDefault="00CC29FD">
      <w:pPr>
        <w:pStyle w:val="Heading1"/>
        <w:keepNext w:val="0"/>
        <w:spacing w:before="0"/>
        <w:rPr>
          <w:rFonts w:ascii="Times New Roman" w:hAnsi="Times New Roman"/>
          <w:sz w:val="2"/>
          <w:szCs w:val="2"/>
        </w:rPr>
      </w:pPr>
    </w:p>
    <w:sectPr w:rsidR="00CC29FD" w:rsidRPr="006D0ECC" w:rsidSect="0041735D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9FD" w:rsidRDefault="00CC29FD">
      <w:r>
        <w:separator/>
      </w:r>
    </w:p>
  </w:endnote>
  <w:endnote w:type="continuationSeparator" w:id="0">
    <w:p w:rsidR="00CC29FD" w:rsidRDefault="00CC2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e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9FD" w:rsidRDefault="00CC29FD">
      <w:r>
        <w:rPr>
          <w:color w:val="000000"/>
        </w:rPr>
        <w:separator/>
      </w:r>
    </w:p>
  </w:footnote>
  <w:footnote w:type="continuationSeparator" w:id="0">
    <w:p w:rsidR="00CC29FD" w:rsidRDefault="00CC29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autoHyphenation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146"/>
    <w:rsid w:val="00011E8A"/>
    <w:rsid w:val="00067193"/>
    <w:rsid w:val="000E5983"/>
    <w:rsid w:val="001312FF"/>
    <w:rsid w:val="00164BD5"/>
    <w:rsid w:val="00180DCB"/>
    <w:rsid w:val="001B59B8"/>
    <w:rsid w:val="00203075"/>
    <w:rsid w:val="00210709"/>
    <w:rsid w:val="002510D6"/>
    <w:rsid w:val="003C3DB9"/>
    <w:rsid w:val="003E363C"/>
    <w:rsid w:val="0041735D"/>
    <w:rsid w:val="00420146"/>
    <w:rsid w:val="00493882"/>
    <w:rsid w:val="00512C96"/>
    <w:rsid w:val="00586590"/>
    <w:rsid w:val="006D0ECC"/>
    <w:rsid w:val="00754085"/>
    <w:rsid w:val="00754EA7"/>
    <w:rsid w:val="007B5159"/>
    <w:rsid w:val="008131EC"/>
    <w:rsid w:val="008C0067"/>
    <w:rsid w:val="0092040E"/>
    <w:rsid w:val="00934671"/>
    <w:rsid w:val="0097125B"/>
    <w:rsid w:val="0097376F"/>
    <w:rsid w:val="00A1099D"/>
    <w:rsid w:val="00A75B2E"/>
    <w:rsid w:val="00B43152"/>
    <w:rsid w:val="00B551FC"/>
    <w:rsid w:val="00BB2CFC"/>
    <w:rsid w:val="00C32E24"/>
    <w:rsid w:val="00C6563B"/>
    <w:rsid w:val="00C87EAE"/>
    <w:rsid w:val="00CC1CE2"/>
    <w:rsid w:val="00CC29FD"/>
    <w:rsid w:val="00D553FB"/>
    <w:rsid w:val="00D711C4"/>
    <w:rsid w:val="00E25297"/>
    <w:rsid w:val="00E3020F"/>
    <w:rsid w:val="00EA6EEC"/>
    <w:rsid w:val="00F62E4C"/>
    <w:rsid w:val="00F71540"/>
    <w:rsid w:val="00F7706C"/>
    <w:rsid w:val="00F81A1E"/>
    <w:rsid w:val="00F85630"/>
    <w:rsid w:val="00F913E7"/>
    <w:rsid w:val="00FC6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35D"/>
    <w:pPr>
      <w:widowControl w:val="0"/>
      <w:suppressAutoHyphens/>
      <w:autoSpaceDN w:val="0"/>
      <w:textAlignment w:val="baseline"/>
    </w:pPr>
    <w:rPr>
      <w:kern w:val="3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735D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735D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3152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43152"/>
    <w:rPr>
      <w:rFonts w:ascii="Cambria" w:eastAsia="新細明體" w:hAnsi="Cambria" w:cs="Times New Roman"/>
      <w:b/>
      <w:bCs/>
      <w:kern w:val="3"/>
      <w:sz w:val="48"/>
      <w:szCs w:val="48"/>
    </w:rPr>
  </w:style>
  <w:style w:type="paragraph" w:styleId="Header">
    <w:name w:val="header"/>
    <w:basedOn w:val="Normal"/>
    <w:link w:val="HeaderChar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43152"/>
    <w:rPr>
      <w:rFonts w:cs="Times New Roman"/>
      <w:kern w:val="3"/>
      <w:sz w:val="20"/>
      <w:szCs w:val="20"/>
    </w:rPr>
  </w:style>
  <w:style w:type="character" w:customStyle="1" w:styleId="a">
    <w:name w:val="頁首 字元"/>
    <w:uiPriority w:val="99"/>
    <w:rsid w:val="0041735D"/>
    <w:rPr>
      <w:kern w:val="3"/>
    </w:rPr>
  </w:style>
  <w:style w:type="paragraph" w:styleId="Footer">
    <w:name w:val="footer"/>
    <w:basedOn w:val="Normal"/>
    <w:link w:val="FooterChar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43152"/>
    <w:rPr>
      <w:rFonts w:cs="Times New Roman"/>
      <w:kern w:val="3"/>
      <w:sz w:val="20"/>
      <w:szCs w:val="20"/>
    </w:rPr>
  </w:style>
  <w:style w:type="character" w:customStyle="1" w:styleId="a0">
    <w:name w:val="頁尾 字元"/>
    <w:uiPriority w:val="99"/>
    <w:rsid w:val="0041735D"/>
    <w:rPr>
      <w:kern w:val="3"/>
    </w:rPr>
  </w:style>
  <w:style w:type="character" w:customStyle="1" w:styleId="2">
    <w:name w:val="標題 2 字元"/>
    <w:uiPriority w:val="99"/>
    <w:rsid w:val="0041735D"/>
    <w:rPr>
      <w:rFonts w:ascii="Cambria" w:eastAsia="新細明體" w:hAnsi="Cambria"/>
      <w:b/>
      <w:kern w:val="3"/>
      <w:sz w:val="48"/>
    </w:rPr>
  </w:style>
  <w:style w:type="character" w:customStyle="1" w:styleId="1">
    <w:name w:val="標題 1 字元"/>
    <w:uiPriority w:val="99"/>
    <w:rsid w:val="0041735D"/>
    <w:rPr>
      <w:rFonts w:ascii="Cambria" w:eastAsia="新細明體" w:hAnsi="Cambria"/>
      <w:b/>
      <w:kern w:val="3"/>
      <w:sz w:val="52"/>
    </w:rPr>
  </w:style>
  <w:style w:type="character" w:styleId="Hyperlink">
    <w:name w:val="Hyperlink"/>
    <w:basedOn w:val="DefaultParagraphFont"/>
    <w:uiPriority w:val="99"/>
    <w:rsid w:val="00180DC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32E24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a.knu.edu.tw/wecare/teacher.asp?id=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153</Words>
  <Characters>873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subject/>
  <dc:creator>knuuser</dc:creator>
  <cp:keywords/>
  <dc:description/>
  <cp:lastModifiedBy>Knuuser</cp:lastModifiedBy>
  <cp:revision>5</cp:revision>
  <cp:lastPrinted>2012-08-20T01:33:00Z</cp:lastPrinted>
  <dcterms:created xsi:type="dcterms:W3CDTF">2019-09-06T02:58:00Z</dcterms:created>
  <dcterms:modified xsi:type="dcterms:W3CDTF">2020-03-01T12:13:00Z</dcterms:modified>
</cp:coreProperties>
</file>